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F5" w:rsidRDefault="005D4AEB">
      <w:pPr>
        <w:jc w:val="center"/>
        <w:rPr>
          <w:rFonts w:ascii="Garamond" w:hAnsi="Garamond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7620</wp:posOffset>
            </wp:positionV>
            <wp:extent cx="764540" cy="764540"/>
            <wp:effectExtent l="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yber Tron\Downloads\ajk-government-announces-easy-term-loans-for-jobless-youth-1513928008-71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F3">
        <w:rPr>
          <w:rFonts w:ascii="Garamond" w:hAnsi="Garamond" w:cs="Arial"/>
          <w:sz w:val="22"/>
          <w:szCs w:val="22"/>
        </w:rPr>
        <w:t>AZAD GOVERNMENT OF THE STATE OF JAMMU &amp; KASHMIR</w:t>
      </w:r>
    </w:p>
    <w:p w:rsidR="006C34F5" w:rsidRDefault="000A75F3">
      <w:pPr>
        <w:jc w:val="center"/>
        <w:rPr>
          <w:rFonts w:ascii="Garamond" w:hAnsi="Garamond" w:cs="Arial"/>
          <w:b/>
          <w:bCs/>
        </w:rPr>
      </w:pPr>
      <w:r w:rsidRPr="00840802">
        <w:rPr>
          <w:rFonts w:ascii="Garamond" w:hAnsi="Garamond" w:cs="Arial"/>
          <w:b/>
          <w:bCs/>
        </w:rPr>
        <w:t>SERVICES &amp; GENERAL ADMINISTRATION DEPARTMENT</w:t>
      </w:r>
    </w:p>
    <w:p w:rsidR="00994C1A" w:rsidRPr="00F95EEC" w:rsidRDefault="00994C1A">
      <w:pPr>
        <w:jc w:val="center"/>
        <w:rPr>
          <w:rFonts w:ascii="Garamond" w:hAnsi="Garamond" w:cs="Arial"/>
          <w:b/>
          <w:bCs/>
          <w:sz w:val="20"/>
          <w:szCs w:val="20"/>
        </w:rPr>
      </w:pPr>
      <w:r w:rsidRPr="00F95EEC">
        <w:rPr>
          <w:rFonts w:ascii="Garamond" w:hAnsi="Garamond" w:cs="Arial"/>
          <w:b/>
          <w:bCs/>
          <w:sz w:val="20"/>
          <w:szCs w:val="20"/>
        </w:rPr>
        <w:t>(</w:t>
      </w:r>
      <w:proofErr w:type="gramStart"/>
      <w:r w:rsidRPr="00F95EEC">
        <w:rPr>
          <w:rFonts w:ascii="Garamond" w:hAnsi="Garamond" w:cs="Arial"/>
          <w:b/>
          <w:bCs/>
          <w:sz w:val="20"/>
          <w:szCs w:val="20"/>
        </w:rPr>
        <w:t>IT</w:t>
      </w:r>
      <w:proofErr w:type="gramEnd"/>
      <w:r w:rsidRPr="00F95EEC">
        <w:rPr>
          <w:rFonts w:ascii="Garamond" w:hAnsi="Garamond" w:cs="Arial"/>
          <w:b/>
          <w:bCs/>
          <w:sz w:val="20"/>
          <w:szCs w:val="20"/>
        </w:rPr>
        <w:t xml:space="preserve"> SECTION – S&amp;GAD)</w:t>
      </w:r>
    </w:p>
    <w:p w:rsidR="006C34F5" w:rsidRPr="00840802" w:rsidRDefault="006C34F5">
      <w:pPr>
        <w:rPr>
          <w:b/>
          <w:bCs/>
          <w:sz w:val="28"/>
          <w:szCs w:val="28"/>
        </w:rPr>
      </w:pPr>
    </w:p>
    <w:p w:rsidR="006C34F5" w:rsidRDefault="006C34F5" w:rsidP="001650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DECLARATION OF INCOME AND ASSETS</w:t>
      </w:r>
    </w:p>
    <w:p w:rsidR="006C34F5" w:rsidRDefault="000A75F3" w:rsidP="001650FF">
      <w:pPr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Ending on </w:t>
      </w:r>
      <w:r w:rsidR="001650F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20</w:t>
      </w:r>
      <w:r w:rsidR="009D155F">
        <w:rPr>
          <w:rFonts w:ascii="Arial" w:hAnsi="Arial" w:cs="Arial"/>
          <w:sz w:val="20"/>
          <w:szCs w:val="20"/>
        </w:rPr>
        <w:t>_</w:t>
      </w:r>
      <w:r w:rsidR="001650FF">
        <w:rPr>
          <w:rFonts w:ascii="Arial" w:hAnsi="Arial" w:cs="Arial"/>
          <w:sz w:val="20"/>
          <w:szCs w:val="20"/>
        </w:rPr>
        <w:t>____</w:t>
      </w:r>
      <w:r w:rsidR="009D155F">
        <w:rPr>
          <w:rFonts w:ascii="Arial" w:hAnsi="Arial" w:cs="Arial"/>
          <w:sz w:val="20"/>
          <w:szCs w:val="20"/>
        </w:rPr>
        <w:t>_____</w:t>
      </w:r>
    </w:p>
    <w:p w:rsidR="006C34F5" w:rsidRDefault="006C34F5"/>
    <w:tbl>
      <w:tblPr>
        <w:tblW w:w="11461" w:type="dxa"/>
        <w:jc w:val="center"/>
        <w:tblLook w:val="0000" w:firstRow="0" w:lastRow="0" w:firstColumn="0" w:lastColumn="0" w:noHBand="0" w:noVBand="0"/>
      </w:tblPr>
      <w:tblGrid>
        <w:gridCol w:w="305"/>
        <w:gridCol w:w="229"/>
        <w:gridCol w:w="229"/>
        <w:gridCol w:w="555"/>
        <w:gridCol w:w="325"/>
        <w:gridCol w:w="305"/>
        <w:gridCol w:w="360"/>
        <w:gridCol w:w="359"/>
        <w:gridCol w:w="333"/>
        <w:gridCol w:w="349"/>
        <w:gridCol w:w="368"/>
        <w:gridCol w:w="366"/>
        <w:gridCol w:w="357"/>
        <w:gridCol w:w="310"/>
        <w:gridCol w:w="310"/>
        <w:gridCol w:w="318"/>
        <w:gridCol w:w="318"/>
        <w:gridCol w:w="372"/>
        <w:gridCol w:w="310"/>
        <w:gridCol w:w="325"/>
        <w:gridCol w:w="333"/>
        <w:gridCol w:w="325"/>
        <w:gridCol w:w="333"/>
        <w:gridCol w:w="333"/>
        <w:gridCol w:w="8"/>
        <w:gridCol w:w="310"/>
        <w:gridCol w:w="12"/>
        <w:gridCol w:w="306"/>
        <w:gridCol w:w="310"/>
        <w:gridCol w:w="318"/>
        <w:gridCol w:w="325"/>
        <w:gridCol w:w="318"/>
        <w:gridCol w:w="313"/>
        <w:gridCol w:w="12"/>
        <w:gridCol w:w="311"/>
        <w:gridCol w:w="14"/>
        <w:gridCol w:w="295"/>
        <w:gridCol w:w="15"/>
        <w:gridCol w:w="17"/>
        <w:gridCol w:w="287"/>
        <w:gridCol w:w="339"/>
      </w:tblGrid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 w:rsidP="005D4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135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NIC No.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F5" w:rsidRPr="00F95EEC" w:rsidRDefault="006C34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135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N.T.No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Basic Pay Scale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Occupation Group/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Service/Department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135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Present Position Held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Present Residential Address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101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Phone (R)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Mobile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Salary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Rental income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Agrl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income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(During the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financial year)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Other sources (dividend, profit, prize money, gift, loan etc.)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Utilities (Electricity,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Household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(Approx.)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Gas, Telephone etc.)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Private Foreign </w:t>
            </w:r>
            <w:r w:rsidR="00BB20D6"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Traveling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Country/Countries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Period of stay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 w:rsidP="005212F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Approx. expenses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(Self, Spouse &amp; Children)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BB20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visited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From __ to 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Rs</w:t>
            </w:r>
            <w:proofErr w:type="spellEnd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F4" w:rsidRPr="00F95EEC" w:rsidRDefault="005212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6D49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During </w:t>
            </w:r>
            <w:r w:rsidR="006D493D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  <w:bookmarkStart w:id="0" w:name="_GoBack"/>
            <w:bookmarkEnd w:id="0"/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117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117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Children's Education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Name(s) of children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Educational institutions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6D493D" w:rsidRDefault="006C34F5">
            <w:pPr>
              <w:rPr>
                <w:rFonts w:ascii="Arial" w:hAnsi="Arial" w:cs="Arial"/>
                <w:sz w:val="16"/>
                <w:szCs w:val="16"/>
              </w:rPr>
            </w:pPr>
            <w:r w:rsidRPr="006D493D">
              <w:rPr>
                <w:rFonts w:ascii="Arial" w:hAnsi="Arial" w:cs="Arial"/>
                <w:sz w:val="16"/>
                <w:szCs w:val="16"/>
              </w:rPr>
              <w:t>(inland &amp; abroad)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attended during F.Y. _________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117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 w:rsidP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CCE" w:rsidRPr="00F95EEC" w:rsidRDefault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117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 w:rsidP="003E5C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D1437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Club Membership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Name of Club(s)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BB20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Membership</w:t>
            </w:r>
            <w:r w:rsidR="006C34F5" w:rsidRPr="00F95E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4F5" w:rsidRPr="00F95EEC" w:rsidRDefault="006C34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4AEB" w:rsidRPr="00F95EEC" w:rsidTr="005D1437">
        <w:trPr>
          <w:trHeight w:val="292"/>
          <w:jc w:val="center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 w:rsidP="00EC03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120E" w:rsidRPr="00F95EEC" w:rsidRDefault="004B12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E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67322A" w:rsidRDefault="0067322A"/>
    <w:p w:rsidR="0067322A" w:rsidRDefault="0067322A" w:rsidP="0067322A">
      <w:pPr>
        <w:jc w:val="center"/>
        <w:rPr>
          <w:rFonts w:ascii="Arial" w:hAnsi="Arial" w:cs="Arial"/>
          <w:b/>
          <w:bCs/>
          <w:sz w:val="22"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ASSETS &amp; LIABILITIES</w:t>
      </w:r>
    </w:p>
    <w:p w:rsidR="0067322A" w:rsidRDefault="0067322A" w:rsidP="0067322A">
      <w:pPr>
        <w:ind w:left="720" w:hanging="720"/>
        <w:jc w:val="both"/>
        <w:rPr>
          <w:rFonts w:ascii="Arial" w:hAnsi="Arial" w:cs="Arial"/>
          <w:sz w:val="22"/>
        </w:rPr>
      </w:pPr>
    </w:p>
    <w:p w:rsidR="0067322A" w:rsidRDefault="0067322A" w:rsidP="0067322A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Bookman Old Style" w:hAnsi="Bookman Old Style" w:cs="Arial"/>
          <w:sz w:val="26"/>
        </w:rPr>
        <w:tab/>
      </w:r>
      <w:r>
        <w:rPr>
          <w:rFonts w:ascii="Arial" w:hAnsi="Arial" w:cs="Arial"/>
          <w:b/>
          <w:bCs/>
          <w:sz w:val="22"/>
          <w:u w:val="single"/>
        </w:rPr>
        <w:t>Immoveable Assets</w:t>
      </w:r>
      <w:r>
        <w:rPr>
          <w:rFonts w:ascii="Bookman Old Style" w:hAnsi="Bookman Old Style" w:cs="Arial"/>
          <w:sz w:val="26"/>
        </w:rPr>
        <w:t xml:space="preserve">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Agri</w:t>
      </w:r>
      <w:proofErr w:type="spellEnd"/>
      <w:r>
        <w:rPr>
          <w:rFonts w:ascii="Arial" w:hAnsi="Arial" w:cs="Arial"/>
          <w:sz w:val="22"/>
        </w:rPr>
        <w:t xml:space="preserve"> &amp; Non-</w:t>
      </w:r>
      <w:proofErr w:type="spellStart"/>
      <w:r>
        <w:rPr>
          <w:rFonts w:ascii="Arial" w:hAnsi="Arial" w:cs="Arial"/>
          <w:sz w:val="22"/>
        </w:rPr>
        <w:t>Agri</w:t>
      </w:r>
      <w:proofErr w:type="spellEnd"/>
      <w:r>
        <w:rPr>
          <w:rFonts w:ascii="Arial" w:hAnsi="Arial" w:cs="Arial"/>
          <w:sz w:val="22"/>
        </w:rPr>
        <w:t xml:space="preserve"> lands, House properties, Commercial &amp; Industrial properties, Open plots of all types)</w:t>
      </w:r>
    </w:p>
    <w:p w:rsidR="0067322A" w:rsidRDefault="0067322A" w:rsidP="0067322A">
      <w:pPr>
        <w:jc w:val="both"/>
        <w:rPr>
          <w:rFonts w:ascii="Bookman Old Style" w:hAnsi="Bookman Old Style" w:cs="Arial"/>
          <w:sz w:val="26"/>
        </w:rPr>
      </w:pPr>
      <w:r>
        <w:rPr>
          <w:rFonts w:ascii="Bookman Old Style" w:hAnsi="Bookman Old Style" w:cs="Arial"/>
          <w:sz w:val="26"/>
        </w:rPr>
        <w:tab/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3145"/>
        <w:gridCol w:w="2423"/>
        <w:gridCol w:w="2161"/>
      </w:tblGrid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Identification &amp; nature of Asset(s)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Mode of acquisition/year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Cost of acquisition</w:t>
            </w: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hanging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322A" w:rsidRDefault="0067322A" w:rsidP="0067322A">
      <w:pPr>
        <w:jc w:val="both"/>
        <w:rPr>
          <w:rFonts w:ascii="Bookman Old Style" w:hAnsi="Bookman Old Style" w:cs="Arial"/>
          <w:sz w:val="26"/>
        </w:rPr>
      </w:pPr>
    </w:p>
    <w:p w:rsidR="0067322A" w:rsidRDefault="0067322A" w:rsidP="0067322A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Bookman Old Style" w:hAnsi="Bookman Old Style" w:cs="Arial"/>
          <w:sz w:val="26"/>
        </w:rPr>
        <w:tab/>
      </w:r>
      <w:r>
        <w:rPr>
          <w:rFonts w:ascii="Arial" w:hAnsi="Arial" w:cs="Arial"/>
          <w:b/>
          <w:bCs/>
          <w:sz w:val="22"/>
          <w:u w:val="single"/>
        </w:rPr>
        <w:t>Moveable Assets</w:t>
      </w:r>
      <w:r>
        <w:rPr>
          <w:rFonts w:ascii="Bookman Old Style" w:hAnsi="Bookman Old Style" w:cs="Arial"/>
          <w:sz w:val="26"/>
        </w:rPr>
        <w:t xml:space="preserve"> </w:t>
      </w:r>
      <w:r>
        <w:rPr>
          <w:rFonts w:ascii="Arial" w:hAnsi="Arial" w:cs="Arial"/>
          <w:sz w:val="22"/>
        </w:rPr>
        <w:t xml:space="preserve">(Cash in hand, Motor vehicles, </w:t>
      </w:r>
      <w:proofErr w:type="spellStart"/>
      <w:r>
        <w:rPr>
          <w:rFonts w:ascii="Arial" w:hAnsi="Arial" w:cs="Arial"/>
          <w:sz w:val="22"/>
        </w:rPr>
        <w:t>Jewellery</w:t>
      </w:r>
      <w:proofErr w:type="spellEnd"/>
      <w:r>
        <w:rPr>
          <w:rFonts w:ascii="Arial" w:hAnsi="Arial" w:cs="Arial"/>
          <w:sz w:val="22"/>
        </w:rPr>
        <w:t>, Household items, Equipment, Business capital etc.)</w:t>
      </w:r>
    </w:p>
    <w:p w:rsidR="0067322A" w:rsidRDefault="0067322A" w:rsidP="0067322A">
      <w:pPr>
        <w:ind w:left="720" w:hanging="720"/>
        <w:jc w:val="both"/>
        <w:rPr>
          <w:rFonts w:ascii="Arial" w:hAnsi="Arial" w:cs="Arial"/>
          <w:sz w:val="12"/>
        </w:rPr>
      </w:pP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360"/>
        <w:gridCol w:w="2520"/>
        <w:gridCol w:w="2280"/>
      </w:tblGrid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Bookman Old Style" w:hAnsi="Bookman Old Style" w:cs="Arial"/>
                <w:sz w:val="26"/>
              </w:rPr>
              <w:tab/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Identification &amp; nature of Asset(s)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Mode of acquisition/year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Cost of acquisition</w:t>
            </w: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D905F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numPr>
                <w:ilvl w:val="0"/>
                <w:numId w:val="3"/>
              </w:num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322A" w:rsidRDefault="0067322A" w:rsidP="0067322A">
      <w:pPr>
        <w:jc w:val="both"/>
        <w:rPr>
          <w:rFonts w:ascii="Bookman Old Style" w:hAnsi="Bookman Old Style" w:cs="Arial"/>
          <w:sz w:val="26"/>
        </w:rPr>
      </w:pPr>
    </w:p>
    <w:p w:rsidR="0067322A" w:rsidRDefault="0067322A" w:rsidP="0067322A">
      <w:pPr>
        <w:spacing w:line="360" w:lineRule="auto"/>
        <w:jc w:val="both"/>
        <w:rPr>
          <w:rFonts w:ascii="Bookman Old Style" w:hAnsi="Bookman Old Style" w:cs="Arial"/>
          <w:sz w:val="26"/>
        </w:rPr>
      </w:pPr>
      <w:r>
        <w:rPr>
          <w:rFonts w:ascii="Arial" w:hAnsi="Arial" w:cs="Arial"/>
          <w:sz w:val="20"/>
        </w:rPr>
        <w:t>11.</w:t>
      </w:r>
      <w:r>
        <w:rPr>
          <w:rFonts w:ascii="Bookman Old Style" w:hAnsi="Bookman Old Style" w:cs="Arial"/>
          <w:sz w:val="26"/>
        </w:rPr>
        <w:tab/>
      </w:r>
      <w:r>
        <w:rPr>
          <w:rFonts w:ascii="Arial" w:hAnsi="Arial" w:cs="Arial"/>
          <w:b/>
          <w:bCs/>
          <w:sz w:val="22"/>
          <w:u w:val="single"/>
        </w:rPr>
        <w:t>Assets held as Attorney</w:t>
      </w:r>
      <w:r>
        <w:rPr>
          <w:rFonts w:ascii="Bookman Old Style" w:hAnsi="Bookman Old Style" w:cs="Arial"/>
          <w:sz w:val="26"/>
        </w:rPr>
        <w:tab/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3014"/>
        <w:gridCol w:w="2654"/>
        <w:gridCol w:w="2059"/>
      </w:tblGrid>
      <w:tr w:rsidR="0067322A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Identification &amp; nature of Asset(s)</w:t>
            </w:r>
          </w:p>
          <w:p w:rsidR="0067322A" w:rsidRDefault="0067322A" w:rsidP="0067322A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Nature of Power of Attorney (Revocable/Irrevocable)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Name &amp; Address of the Legal Owner</w:t>
            </w:r>
          </w:p>
        </w:tc>
      </w:tr>
      <w:tr w:rsidR="0067322A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322A" w:rsidRDefault="0067322A" w:rsidP="0067322A">
      <w:pPr>
        <w:jc w:val="both"/>
        <w:rPr>
          <w:rFonts w:ascii="Bookman Old Style" w:hAnsi="Bookman Old Style" w:cs="Arial"/>
          <w:sz w:val="26"/>
        </w:rPr>
      </w:pPr>
    </w:p>
    <w:p w:rsidR="0067322A" w:rsidRDefault="0067322A" w:rsidP="0067322A">
      <w:pPr>
        <w:spacing w:line="360" w:lineRule="auto"/>
        <w:jc w:val="both"/>
        <w:rPr>
          <w:rFonts w:ascii="Bookman Old Style" w:hAnsi="Bookman Old Style" w:cs="Arial"/>
          <w:sz w:val="26"/>
        </w:rPr>
      </w:pPr>
      <w:r>
        <w:rPr>
          <w:rFonts w:ascii="Bookman Old Style" w:hAnsi="Bookman Old Style" w:cs="Arial"/>
          <w:sz w:val="26"/>
        </w:rPr>
        <w:br w:type="page"/>
      </w:r>
      <w:r>
        <w:rPr>
          <w:rFonts w:ascii="Arial" w:hAnsi="Arial" w:cs="Arial"/>
          <w:sz w:val="22"/>
        </w:rPr>
        <w:lastRenderedPageBreak/>
        <w:t>12.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 xml:space="preserve">Assets disposed </w:t>
      </w:r>
      <w:proofErr w:type="spellStart"/>
      <w:r>
        <w:rPr>
          <w:rFonts w:ascii="Arial" w:hAnsi="Arial" w:cs="Arial"/>
          <w:b/>
          <w:bCs/>
          <w:sz w:val="22"/>
          <w:u w:val="single"/>
        </w:rPr>
        <w:t>off</w:t>
      </w:r>
      <w:proofErr w:type="spellEnd"/>
      <w:r>
        <w:rPr>
          <w:rFonts w:ascii="Arial" w:hAnsi="Arial" w:cs="Arial"/>
          <w:b/>
          <w:bCs/>
          <w:sz w:val="22"/>
          <w:u w:val="single"/>
        </w:rPr>
        <w:t xml:space="preserve"> during the year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3392"/>
        <w:gridCol w:w="2158"/>
        <w:gridCol w:w="2160"/>
      </w:tblGrid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Identification &amp; nature of Asset(s)</w:t>
            </w:r>
          </w:p>
          <w:p w:rsidR="0067322A" w:rsidRDefault="0067322A" w:rsidP="0067322A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Date of disposal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Amount received as sale proceed (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>.)</w:t>
            </w: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322A" w:rsidRDefault="0067322A" w:rsidP="0067322A">
      <w:pPr>
        <w:spacing w:line="360" w:lineRule="auto"/>
        <w:ind w:left="720" w:hanging="720"/>
        <w:jc w:val="both"/>
        <w:rPr>
          <w:rFonts w:ascii="Arial" w:hAnsi="Arial" w:cs="Arial"/>
          <w:sz w:val="22"/>
        </w:rPr>
      </w:pPr>
    </w:p>
    <w:p w:rsidR="0067322A" w:rsidRDefault="0067322A" w:rsidP="0067322A">
      <w:pPr>
        <w:spacing w:line="360" w:lineRule="auto"/>
        <w:ind w:left="720" w:hanging="720"/>
        <w:jc w:val="both"/>
        <w:rPr>
          <w:rFonts w:ascii="Bookman Old Style" w:hAnsi="Bookman Old Style" w:cs="Arial"/>
          <w:sz w:val="26"/>
        </w:rPr>
      </w:pPr>
      <w:r>
        <w:rPr>
          <w:rFonts w:ascii="Arial" w:hAnsi="Arial" w:cs="Arial"/>
          <w:sz w:val="22"/>
        </w:rPr>
        <w:t>13.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Investments</w:t>
      </w:r>
      <w:r>
        <w:rPr>
          <w:rFonts w:ascii="Bookman Old Style" w:hAnsi="Bookman Old Style" w:cs="Arial"/>
          <w:sz w:val="26"/>
        </w:rPr>
        <w:t xml:space="preserve"> </w:t>
      </w:r>
      <w:r>
        <w:rPr>
          <w:rFonts w:ascii="Arial" w:hAnsi="Arial" w:cs="Arial"/>
          <w:sz w:val="20"/>
        </w:rPr>
        <w:t>(Bonds, Shares, Certificates, deposits/Advances, Loans granted etc.)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000"/>
        <w:gridCol w:w="1825"/>
        <w:gridCol w:w="1554"/>
        <w:gridCol w:w="1866"/>
      </w:tblGrid>
      <w:tr w:rsidR="0067322A" w:rsidTr="00267FB8">
        <w:trPr>
          <w:cantSplit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Bookman Old Style" w:hAnsi="Bookman Old Style" w:cs="Arial"/>
                <w:sz w:val="26"/>
              </w:rPr>
              <w:tab/>
            </w:r>
          </w:p>
        </w:tc>
        <w:tc>
          <w:tcPr>
            <w:tcW w:w="3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pStyle w:val="Heading1"/>
            </w:pPr>
            <w:r>
              <w:t>Details of Bonds held</w:t>
            </w:r>
          </w:p>
        </w:tc>
        <w:tc>
          <w:tcPr>
            <w:tcW w:w="3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pStyle w:val="Heading1"/>
              <w:spacing w:line="360" w:lineRule="auto"/>
            </w:pPr>
            <w:r>
              <w:t>Investments</w:t>
            </w:r>
          </w:p>
        </w:tc>
      </w:tr>
      <w:tr w:rsidR="0067322A" w:rsidTr="00267FB8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Bond No.(s)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Denomination </w:t>
            </w:r>
            <w:proofErr w:type="spellStart"/>
            <w:r>
              <w:rPr>
                <w:rFonts w:ascii="Arial" w:hAnsi="Arial" w:cs="Arial"/>
                <w:sz w:val="20"/>
                <w:u w:val="single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  <w:u w:val="single"/>
              </w:rPr>
              <w:t>.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267F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267FB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7322A" w:rsidTr="00267FB8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 w:rsidTr="00267FB8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 w:rsidTr="00267FB8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67FB8" w:rsidTr="00267FB8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FB8" w:rsidRDefault="00267FB8" w:rsidP="00267FB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FB8" w:rsidRDefault="00267FB8" w:rsidP="00267F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FB8" w:rsidRDefault="00267FB8" w:rsidP="00267F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FB8" w:rsidRDefault="00267FB8" w:rsidP="00267F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FB8" w:rsidRPr="00267FB8" w:rsidRDefault="00267FB8" w:rsidP="00267FB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7322A" w:rsidRDefault="0067322A" w:rsidP="0067322A">
      <w:pPr>
        <w:spacing w:line="360" w:lineRule="auto"/>
        <w:ind w:left="720" w:hanging="720"/>
        <w:jc w:val="both"/>
        <w:rPr>
          <w:rFonts w:ascii="Arial" w:hAnsi="Arial" w:cs="Arial"/>
          <w:sz w:val="22"/>
        </w:rPr>
      </w:pPr>
    </w:p>
    <w:p w:rsidR="0067322A" w:rsidRDefault="0067322A" w:rsidP="0067322A">
      <w:pPr>
        <w:spacing w:line="360" w:lineRule="auto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</w:t>
      </w:r>
      <w:r>
        <w:rPr>
          <w:rFonts w:ascii="Bookman Old Style" w:hAnsi="Bookman Old Style" w:cs="Arial"/>
          <w:sz w:val="26"/>
        </w:rPr>
        <w:tab/>
      </w:r>
      <w:r>
        <w:rPr>
          <w:rFonts w:ascii="Arial" w:hAnsi="Arial" w:cs="Arial"/>
          <w:b/>
          <w:bCs/>
          <w:sz w:val="22"/>
          <w:u w:val="single"/>
        </w:rPr>
        <w:t>Bank Accounts</w:t>
      </w:r>
      <w:r>
        <w:rPr>
          <w:rFonts w:ascii="Bookman Old Style" w:hAnsi="Bookman Old Style" w:cs="Arial"/>
          <w:sz w:val="26"/>
        </w:rPr>
        <w:t xml:space="preserve"> </w:t>
      </w:r>
      <w:r>
        <w:rPr>
          <w:rFonts w:ascii="Arial" w:hAnsi="Arial" w:cs="Arial"/>
          <w:sz w:val="22"/>
        </w:rPr>
        <w:t>(Current, Saving, Deposit A/c &amp; F.C. A/</w:t>
      </w:r>
      <w:proofErr w:type="spellStart"/>
      <w:r>
        <w:rPr>
          <w:rFonts w:ascii="Arial" w:hAnsi="Arial" w:cs="Arial"/>
          <w:sz w:val="22"/>
        </w:rPr>
        <w:t>cs</w:t>
      </w:r>
      <w:proofErr w:type="spellEnd"/>
      <w:r>
        <w:rPr>
          <w:rFonts w:ascii="Arial" w:hAnsi="Arial" w:cs="Arial"/>
          <w:sz w:val="22"/>
        </w:rPr>
        <w:t>)</w:t>
      </w:r>
    </w:p>
    <w:tbl>
      <w:tblPr>
        <w:tblW w:w="9593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520"/>
        <w:gridCol w:w="1680"/>
        <w:gridCol w:w="2400"/>
        <w:gridCol w:w="2513"/>
      </w:tblGrid>
      <w:tr w:rsidR="0067322A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A/c No. &amp; Bank Branch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Year of opening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Main source of deposits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ind w:right="-115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Balance on 30.6.      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.)</w:t>
            </w:r>
          </w:p>
        </w:tc>
      </w:tr>
      <w:tr w:rsidR="0067322A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Pr="00267FB8" w:rsidRDefault="0067322A" w:rsidP="0067322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322A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7322A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322A" w:rsidRDefault="0067322A" w:rsidP="0067322A">
      <w:pPr>
        <w:ind w:left="720" w:hanging="720"/>
        <w:jc w:val="both"/>
        <w:rPr>
          <w:rFonts w:ascii="Arial" w:hAnsi="Arial" w:cs="Arial"/>
          <w:sz w:val="22"/>
        </w:rPr>
      </w:pPr>
    </w:p>
    <w:p w:rsidR="0067322A" w:rsidRDefault="0067322A" w:rsidP="0067322A">
      <w:pPr>
        <w:pStyle w:val="Heading2"/>
        <w:ind w:left="1440" w:hanging="1440"/>
      </w:pPr>
      <w:r>
        <w:rPr>
          <w:b w:val="0"/>
          <w:bCs w:val="0"/>
          <w:sz w:val="22"/>
        </w:rPr>
        <w:t>15.</w:t>
      </w:r>
      <w:r w:rsidR="00224BD1">
        <w:rPr>
          <w:b w:val="0"/>
          <w:bCs w:val="0"/>
        </w:rPr>
        <w:tab/>
      </w:r>
      <w:r>
        <w:t>Total Assets</w:t>
      </w:r>
      <w:r>
        <w:tab/>
        <w:t xml:space="preserve">(9 –14) </w:t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>.____________________</w:t>
      </w:r>
      <w:r>
        <w:tab/>
      </w:r>
    </w:p>
    <w:p w:rsidR="0067322A" w:rsidRDefault="0067322A" w:rsidP="0067322A"/>
    <w:p w:rsidR="0067322A" w:rsidRDefault="0067322A" w:rsidP="0067322A">
      <w:pPr>
        <w:spacing w:line="360" w:lineRule="auto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Liabilities</w:t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1"/>
        </w:rPr>
        <w:t xml:space="preserve">Departmental/Bank loans, </w:t>
      </w:r>
      <w:proofErr w:type="gramStart"/>
      <w:r>
        <w:rPr>
          <w:rFonts w:ascii="Arial" w:hAnsi="Arial" w:cs="Arial"/>
          <w:sz w:val="21"/>
        </w:rPr>
        <w:t>Over</w:t>
      </w:r>
      <w:proofErr w:type="gramEnd"/>
      <w:r>
        <w:rPr>
          <w:rFonts w:ascii="Arial" w:hAnsi="Arial" w:cs="Arial"/>
          <w:sz w:val="21"/>
        </w:rPr>
        <w:t xml:space="preserve"> drafts, Mortgages secured, private loans etc.</w:t>
      </w:r>
      <w:r>
        <w:rPr>
          <w:rFonts w:ascii="Arial" w:hAnsi="Arial" w:cs="Arial"/>
          <w:sz w:val="22"/>
        </w:rPr>
        <w:t>)</w:t>
      </w:r>
    </w:p>
    <w:tbl>
      <w:tblPr>
        <w:tblW w:w="960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580"/>
        <w:gridCol w:w="1740"/>
        <w:gridCol w:w="3000"/>
        <w:gridCol w:w="1800"/>
      </w:tblGrid>
      <w:tr w:rsidR="0067322A">
        <w:trPr>
          <w:cantSplit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Outstanding liabilities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>(A)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pStyle w:val="Heading5"/>
            </w:pPr>
            <w:r>
              <w:t xml:space="preserve">Liabilities paid off during the </w:t>
            </w:r>
            <w:proofErr w:type="gramStart"/>
            <w:r>
              <w:t xml:space="preserve">year </w:t>
            </w:r>
            <w:r>
              <w:rPr>
                <w:u w:val="none"/>
              </w:rPr>
              <w:t xml:space="preserve"> </w:t>
            </w:r>
            <w:r>
              <w:rPr>
                <w:b/>
                <w:bCs/>
                <w:u w:val="none"/>
              </w:rPr>
              <w:t>(</w:t>
            </w:r>
            <w:proofErr w:type="gramEnd"/>
            <w:r>
              <w:rPr>
                <w:b/>
                <w:bCs/>
                <w:u w:val="none"/>
              </w:rPr>
              <w:t>B)</w:t>
            </w:r>
          </w:p>
        </w:tc>
      </w:tr>
      <w:tr w:rsidR="0067322A" w:rsidTr="00267FB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267FB8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Loan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9D155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267F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322A" w:rsidTr="00267FB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267FB8" w:rsidP="00267F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 Building Allowance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9D155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267F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322A" w:rsidTr="00267FB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322A" w:rsidTr="00267FB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2A" w:rsidRDefault="0067322A" w:rsidP="0067322A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7322A" w:rsidRDefault="0067322A" w:rsidP="0067322A">
      <w:pPr>
        <w:spacing w:line="360" w:lineRule="auto"/>
      </w:pPr>
    </w:p>
    <w:p w:rsidR="0067322A" w:rsidRDefault="0067322A" w:rsidP="00224BD1">
      <w:pPr>
        <w:pStyle w:val="Heading2"/>
        <w:ind w:left="1440" w:hanging="720"/>
      </w:pPr>
      <w:r>
        <w:rPr>
          <w:b w:val="0"/>
          <w:bCs w:val="0"/>
          <w:sz w:val="22"/>
        </w:rPr>
        <w:t>(15-16</w:t>
      </w:r>
      <w:r>
        <w:rPr>
          <w:b w:val="0"/>
          <w:bCs w:val="0"/>
          <w:sz w:val="18"/>
        </w:rPr>
        <w:t>(A)</w:t>
      </w:r>
      <w:r>
        <w:rPr>
          <w:b w:val="0"/>
          <w:bCs w:val="0"/>
          <w:sz w:val="22"/>
        </w:rPr>
        <w:t>)</w:t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t>Net worth</w:t>
      </w:r>
      <w:r>
        <w:tab/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>.__________________</w:t>
      </w:r>
    </w:p>
    <w:p w:rsidR="0067322A" w:rsidRDefault="0067322A" w:rsidP="00224BD1">
      <w:pPr>
        <w:ind w:left="21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on 30.6.__________</w:t>
      </w:r>
    </w:p>
    <w:p w:rsidR="0067322A" w:rsidRDefault="0067322A" w:rsidP="00224BD1">
      <w:pPr>
        <w:ind w:left="1440" w:firstLine="720"/>
        <w:jc w:val="both"/>
        <w:rPr>
          <w:rFonts w:ascii="Arial" w:hAnsi="Arial" w:cs="Arial"/>
          <w:sz w:val="22"/>
        </w:rPr>
      </w:pPr>
    </w:p>
    <w:p w:rsidR="0067322A" w:rsidRDefault="0067322A" w:rsidP="00224B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Net worth declared previously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</w:rPr>
        <w:t>Rs</w:t>
      </w:r>
      <w:proofErr w:type="spellEnd"/>
      <w:r>
        <w:rPr>
          <w:rFonts w:ascii="Arial" w:hAnsi="Arial" w:cs="Arial"/>
          <w:b/>
          <w:bCs/>
        </w:rPr>
        <w:t>.__________________</w:t>
      </w:r>
    </w:p>
    <w:p w:rsidR="0067322A" w:rsidRDefault="0067322A" w:rsidP="00224BD1">
      <w:pPr>
        <w:ind w:left="216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on 30.6.__________</w:t>
      </w:r>
    </w:p>
    <w:p w:rsidR="001849D2" w:rsidRDefault="001849D2" w:rsidP="00224BD1">
      <w:pPr>
        <w:ind w:left="2160" w:firstLine="720"/>
        <w:jc w:val="both"/>
        <w:rPr>
          <w:rFonts w:ascii="Arial" w:hAnsi="Arial" w:cs="Arial"/>
          <w:sz w:val="22"/>
        </w:rPr>
      </w:pPr>
    </w:p>
    <w:p w:rsidR="001849D2" w:rsidRDefault="001849D2" w:rsidP="00224BD1">
      <w:pPr>
        <w:ind w:left="2160" w:firstLine="720"/>
        <w:jc w:val="both"/>
        <w:rPr>
          <w:rFonts w:ascii="Arial" w:hAnsi="Arial" w:cs="Arial"/>
          <w:sz w:val="22"/>
        </w:rPr>
      </w:pPr>
    </w:p>
    <w:p w:rsidR="001849D2" w:rsidRDefault="001849D2" w:rsidP="00224BD1">
      <w:pPr>
        <w:ind w:left="2160" w:firstLine="720"/>
        <w:jc w:val="both"/>
        <w:rPr>
          <w:rFonts w:ascii="Arial" w:hAnsi="Arial" w:cs="Arial"/>
          <w:sz w:val="22"/>
        </w:rPr>
      </w:pPr>
    </w:p>
    <w:p w:rsidR="0067322A" w:rsidRDefault="0067322A" w:rsidP="0067322A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4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701"/>
      </w:tblGrid>
      <w:tr w:rsidR="00267FB8" w:rsidRPr="00267FB8" w:rsidTr="001849D2">
        <w:tc>
          <w:tcPr>
            <w:tcW w:w="1170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849D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915" w:type="dxa"/>
          </w:tcPr>
          <w:p w:rsidR="00267FB8" w:rsidRPr="001849D2" w:rsidRDefault="001849D2" w:rsidP="0067322A">
            <w:pPr>
              <w:spacing w:before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849D2">
              <w:rPr>
                <w:rFonts w:ascii="Arial" w:hAnsi="Arial" w:cs="Arial"/>
                <w:sz w:val="18"/>
                <w:szCs w:val="18"/>
                <w:u w:val="single"/>
              </w:rPr>
              <w:t>________________</w:t>
            </w:r>
          </w:p>
        </w:tc>
      </w:tr>
      <w:tr w:rsidR="00267FB8" w:rsidRPr="00267FB8" w:rsidTr="001849D2">
        <w:tc>
          <w:tcPr>
            <w:tcW w:w="1170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849D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15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67FB8" w:rsidRPr="00267FB8" w:rsidTr="001849D2">
        <w:tc>
          <w:tcPr>
            <w:tcW w:w="1170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849D2">
              <w:rPr>
                <w:rFonts w:ascii="Arial" w:hAnsi="Arial" w:cs="Arial"/>
                <w:sz w:val="18"/>
                <w:szCs w:val="18"/>
              </w:rPr>
              <w:t>Designation</w:t>
            </w:r>
          </w:p>
        </w:tc>
        <w:tc>
          <w:tcPr>
            <w:tcW w:w="3915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67FB8" w:rsidRPr="00267FB8" w:rsidTr="001849D2">
        <w:tc>
          <w:tcPr>
            <w:tcW w:w="1170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849D2">
              <w:rPr>
                <w:rFonts w:ascii="Arial" w:hAnsi="Arial" w:cs="Arial"/>
                <w:sz w:val="18"/>
                <w:szCs w:val="18"/>
              </w:rPr>
              <w:t>Org</w:t>
            </w:r>
            <w:proofErr w:type="gramStart"/>
            <w:r w:rsidRPr="001849D2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proofErr w:type="gramEnd"/>
            <w:r w:rsidRPr="001849D2">
              <w:rPr>
                <w:rFonts w:ascii="Arial" w:hAnsi="Arial" w:cs="Arial"/>
                <w:sz w:val="18"/>
                <w:szCs w:val="18"/>
              </w:rPr>
              <w:t>Deptt</w:t>
            </w:r>
            <w:proofErr w:type="spellEnd"/>
            <w:r w:rsidRPr="001849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15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67FB8" w:rsidRPr="00267FB8" w:rsidTr="001849D2">
        <w:tc>
          <w:tcPr>
            <w:tcW w:w="1170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849D2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3915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67FB8" w:rsidRPr="00267FB8" w:rsidTr="001849D2">
        <w:tc>
          <w:tcPr>
            <w:tcW w:w="1170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849D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915" w:type="dxa"/>
          </w:tcPr>
          <w:p w:rsidR="00267FB8" w:rsidRPr="001849D2" w:rsidRDefault="00267FB8" w:rsidP="0067322A">
            <w:pPr>
              <w:spacing w:before="8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1849D2" w:rsidRDefault="001849D2" w:rsidP="00267FB8">
      <w:pPr>
        <w:jc w:val="center"/>
        <w:rPr>
          <w:rFonts w:ascii="Arial" w:hAnsi="Arial" w:cs="Arial"/>
        </w:rPr>
      </w:pPr>
    </w:p>
    <w:p w:rsidR="001849D2" w:rsidRDefault="001849D2" w:rsidP="00267FB8">
      <w:pPr>
        <w:jc w:val="center"/>
        <w:rPr>
          <w:rFonts w:ascii="Arial" w:hAnsi="Arial" w:cs="Arial"/>
        </w:rPr>
      </w:pPr>
    </w:p>
    <w:p w:rsidR="001849D2" w:rsidRDefault="001849D2" w:rsidP="00267FB8">
      <w:pPr>
        <w:jc w:val="center"/>
        <w:rPr>
          <w:rFonts w:ascii="Arial" w:hAnsi="Arial" w:cs="Arial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F95EEC" w:rsidRDefault="00F95EEC" w:rsidP="00267FB8">
      <w:pPr>
        <w:jc w:val="center"/>
        <w:rPr>
          <w:b/>
          <w:u w:val="single"/>
        </w:rPr>
      </w:pPr>
    </w:p>
    <w:p w:rsidR="0067322A" w:rsidRDefault="0067322A" w:rsidP="00267FB8">
      <w:pPr>
        <w:jc w:val="center"/>
        <w:rPr>
          <w:b/>
          <w:u w:val="single"/>
        </w:rPr>
      </w:pPr>
      <w:r w:rsidRPr="00E0298A">
        <w:rPr>
          <w:b/>
          <w:u w:val="single"/>
        </w:rPr>
        <w:lastRenderedPageBreak/>
        <w:t>INSTRUCTIONS</w:t>
      </w:r>
    </w:p>
    <w:p w:rsidR="00E0298A" w:rsidRDefault="00E0298A" w:rsidP="00E0298A">
      <w:pPr>
        <w:jc w:val="center"/>
        <w:rPr>
          <w:b/>
          <w:u w:val="single"/>
        </w:rPr>
      </w:pPr>
    </w:p>
    <w:p w:rsidR="00E0298A" w:rsidRPr="00E0298A" w:rsidRDefault="00E0298A" w:rsidP="00E0298A">
      <w:pPr>
        <w:jc w:val="center"/>
        <w:rPr>
          <w:b/>
          <w:u w:val="single"/>
        </w:rPr>
      </w:pP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If the space provided in the form is found inadequate or some explanation is required, a separate page may be attached/annexed.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 xml:space="preserve">All assets should be valued at cost and in the cases of assets acquired through gift name, address of the donor and </w:t>
      </w:r>
      <w:proofErr w:type="spellStart"/>
      <w:r>
        <w:t>donees</w:t>
      </w:r>
      <w:proofErr w:type="spellEnd"/>
      <w:r>
        <w:t xml:space="preserve"> relationship with him is to be declared.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Income declared at Serial 4 must include income earned by the spouse &amp; children as well.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Information requested must be complete. No column should be left blank. Columns which are not applicable should be crossed.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All assets owned by the officer &amp; his family members (</w:t>
      </w:r>
      <w:r>
        <w:rPr>
          <w:rFonts w:ascii="Arial Narrow" w:hAnsi="Arial Narrow"/>
        </w:rPr>
        <w:t>Family as defined in Rule 3(1</w:t>
      </w:r>
      <w:proofErr w:type="gramStart"/>
      <w:r>
        <w:rPr>
          <w:rFonts w:ascii="Arial Narrow" w:hAnsi="Arial Narrow"/>
        </w:rPr>
        <w:t>)(</w:t>
      </w:r>
      <w:proofErr w:type="gramEnd"/>
      <w:r>
        <w:rPr>
          <w:rFonts w:ascii="Arial Narrow" w:hAnsi="Arial Narrow"/>
        </w:rPr>
        <w:t>c) of Conduct Rules 1964)</w:t>
      </w:r>
      <w:r>
        <w:t xml:space="preserve"> should be declared. Assets acquired by major children dependents &amp; others where funds have been provided by the officer are also to be declared.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Assets owned partly or acquired on “Hire purchase Agreement” or installment should also be declared.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If any exact figure cannot be inserted an estimated/</w:t>
      </w:r>
      <w:proofErr w:type="spellStart"/>
      <w:r>
        <w:t>approx</w:t>
      </w:r>
      <w:proofErr w:type="spellEnd"/>
      <w:r>
        <w:t xml:space="preserve"> figure may be given. 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proceeds of assets disposed </w:t>
      </w:r>
      <w:proofErr w:type="spellStart"/>
      <w:r>
        <w:t>off</w:t>
      </w:r>
      <w:proofErr w:type="spellEnd"/>
      <w:r>
        <w:t xml:space="preserve"> during the relevant financial year must be declared under the head “other sources” </w:t>
      </w:r>
      <w:r>
        <w:rPr>
          <w:rFonts w:ascii="Arial Narrow" w:hAnsi="Arial Narrow"/>
        </w:rPr>
        <w:t>(Serial 4)</w:t>
      </w:r>
      <w:r>
        <w:t>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If there is no change in Assets over the previous year (for which the declaration had been filed) relevant columns (Serial 9, 10, &amp; 11) may be marked “</w:t>
      </w:r>
      <w:r>
        <w:rPr>
          <w:rFonts w:ascii="Arial" w:hAnsi="Arial"/>
          <w:b/>
          <w:bCs/>
        </w:rPr>
        <w:t>As Before</w:t>
      </w:r>
      <w:r>
        <w:t>”.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>At Serial 11 assets held by others as attorney on behalf of declarant, his spouse or dependent children are also to be declared.</w:t>
      </w:r>
    </w:p>
    <w:p w:rsidR="0067322A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 xml:space="preserve">Expenses against utilities </w:t>
      </w:r>
      <w:r>
        <w:rPr>
          <w:rFonts w:ascii="Arial Narrow" w:hAnsi="Arial Narrow"/>
        </w:rPr>
        <w:t>(Serial 5)</w:t>
      </w:r>
      <w:r>
        <w:t xml:space="preserve"> should include bills paid against all meters </w:t>
      </w:r>
      <w:r>
        <w:rPr>
          <w:rFonts w:ascii="Arial Narrow" w:hAnsi="Arial Narrow"/>
        </w:rPr>
        <w:t>(Gas &amp; Electricity installed on the residence)</w:t>
      </w:r>
      <w:r>
        <w:t xml:space="preserve"> and telephone connections </w:t>
      </w:r>
      <w:r>
        <w:rPr>
          <w:rFonts w:ascii="Arial Narrow" w:hAnsi="Arial Narrow"/>
        </w:rPr>
        <w:t xml:space="preserve">(including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</w:rPr>
            <w:t>Mobile</w:t>
          </w:r>
        </w:smartTag>
      </w:smartTag>
      <w:r>
        <w:rPr>
          <w:rFonts w:ascii="Arial Narrow" w:hAnsi="Arial Narrow"/>
        </w:rPr>
        <w:t>)</w:t>
      </w:r>
      <w:r>
        <w:t xml:space="preserve"> in use of the officer, spouse &amp; dependent children.</w:t>
      </w:r>
    </w:p>
    <w:p w:rsidR="006C34F5" w:rsidRDefault="0067322A" w:rsidP="00E0298A">
      <w:pPr>
        <w:numPr>
          <w:ilvl w:val="1"/>
          <w:numId w:val="1"/>
        </w:numPr>
        <w:tabs>
          <w:tab w:val="clear" w:pos="1800"/>
        </w:tabs>
        <w:spacing w:after="120"/>
        <w:ind w:left="1210" w:hanging="605"/>
        <w:jc w:val="both"/>
      </w:pPr>
      <w:r>
        <w:t xml:space="preserve">Notwithstanding the applicability of any other law for the time being in- force, this declaration is being filed under Conduct Rule 1964 and any breach thereof </w:t>
      </w:r>
      <w:r>
        <w:rPr>
          <w:rFonts w:ascii="Arial Narrow" w:hAnsi="Arial Narrow"/>
        </w:rPr>
        <w:t>(including concealment of assets or giving wrong information)</w:t>
      </w:r>
      <w:r>
        <w:t xml:space="preserve"> is punishable under RSO 2000.</w:t>
      </w:r>
    </w:p>
    <w:p w:rsidR="00480997" w:rsidRDefault="00480997" w:rsidP="00480997">
      <w:pPr>
        <w:jc w:val="both"/>
      </w:pPr>
    </w:p>
    <w:p w:rsidR="00480997" w:rsidRDefault="00480997" w:rsidP="00480997">
      <w:pPr>
        <w:jc w:val="center"/>
      </w:pPr>
      <w:r>
        <w:t>*******</w:t>
      </w:r>
    </w:p>
    <w:sectPr w:rsidR="00480997" w:rsidSect="00F95EEC">
      <w:footerReference w:type="default" r:id="rId8"/>
      <w:pgSz w:w="11909" w:h="18720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C1" w:rsidRDefault="008877C1">
      <w:r>
        <w:separator/>
      </w:r>
    </w:p>
  </w:endnote>
  <w:endnote w:type="continuationSeparator" w:id="0">
    <w:p w:rsidR="008877C1" w:rsidRDefault="0088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2A" w:rsidRDefault="002F5A2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493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493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C1" w:rsidRDefault="008877C1">
      <w:r>
        <w:separator/>
      </w:r>
    </w:p>
  </w:footnote>
  <w:footnote w:type="continuationSeparator" w:id="0">
    <w:p w:rsidR="008877C1" w:rsidRDefault="0088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58A0"/>
    <w:multiLevelType w:val="hybridMultilevel"/>
    <w:tmpl w:val="89DEA854"/>
    <w:lvl w:ilvl="0" w:tplc="48A68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03C6F"/>
    <w:multiLevelType w:val="hybridMultilevel"/>
    <w:tmpl w:val="4FB40448"/>
    <w:lvl w:ilvl="0" w:tplc="B8F4136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73C23"/>
    <w:multiLevelType w:val="hybridMultilevel"/>
    <w:tmpl w:val="D660E390"/>
    <w:lvl w:ilvl="0" w:tplc="788CFE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6A49E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5"/>
    <w:rsid w:val="000A75F3"/>
    <w:rsid w:val="000C1886"/>
    <w:rsid w:val="001650FF"/>
    <w:rsid w:val="001849D2"/>
    <w:rsid w:val="00224BD1"/>
    <w:rsid w:val="00267FB8"/>
    <w:rsid w:val="002F0BBB"/>
    <w:rsid w:val="002F5A2A"/>
    <w:rsid w:val="003E5CCE"/>
    <w:rsid w:val="00480997"/>
    <w:rsid w:val="004B120E"/>
    <w:rsid w:val="005212F4"/>
    <w:rsid w:val="005D1437"/>
    <w:rsid w:val="005D4AEB"/>
    <w:rsid w:val="005F76E8"/>
    <w:rsid w:val="0067322A"/>
    <w:rsid w:val="006C34F5"/>
    <w:rsid w:val="006D493D"/>
    <w:rsid w:val="0071501E"/>
    <w:rsid w:val="007B79E4"/>
    <w:rsid w:val="00840802"/>
    <w:rsid w:val="00876274"/>
    <w:rsid w:val="008877C1"/>
    <w:rsid w:val="00951D57"/>
    <w:rsid w:val="00994C1A"/>
    <w:rsid w:val="009B5489"/>
    <w:rsid w:val="009D155F"/>
    <w:rsid w:val="00AF324C"/>
    <w:rsid w:val="00BB20D6"/>
    <w:rsid w:val="00D01587"/>
    <w:rsid w:val="00D367C8"/>
    <w:rsid w:val="00D905FE"/>
    <w:rsid w:val="00E0298A"/>
    <w:rsid w:val="00EC0359"/>
    <w:rsid w:val="00F825CA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5F9A-0C3A-4F50-A3D2-9C83EDD1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7322A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67322A"/>
    <w:pPr>
      <w:keepNext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7322A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67322A"/>
    <w:pPr>
      <w:keepNext/>
      <w:jc w:val="both"/>
      <w:outlineLvl w:val="4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80997"/>
    <w:rPr>
      <w:sz w:val="16"/>
      <w:szCs w:val="16"/>
    </w:rPr>
  </w:style>
  <w:style w:type="paragraph" w:styleId="CommentText">
    <w:name w:val="annotation text"/>
    <w:basedOn w:val="Normal"/>
    <w:semiHidden/>
    <w:rsid w:val="004809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0997"/>
    <w:rPr>
      <w:b/>
      <w:bCs/>
    </w:rPr>
  </w:style>
  <w:style w:type="paragraph" w:styleId="BalloonText">
    <w:name w:val="Balloon Text"/>
    <w:basedOn w:val="Normal"/>
    <w:semiHidden/>
    <w:rsid w:val="00480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A2A"/>
  </w:style>
  <w:style w:type="table" w:styleId="TableGrid">
    <w:name w:val="Table Grid"/>
    <w:basedOn w:val="TableNormal"/>
    <w:uiPriority w:val="39"/>
    <w:rsid w:val="00267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>PARC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R-301</dc:creator>
  <cp:keywords/>
  <dc:description/>
  <cp:lastModifiedBy>Windows User</cp:lastModifiedBy>
  <cp:revision>8</cp:revision>
  <cp:lastPrinted>2012-03-21T06:45:00Z</cp:lastPrinted>
  <dcterms:created xsi:type="dcterms:W3CDTF">2019-07-30T06:07:00Z</dcterms:created>
  <dcterms:modified xsi:type="dcterms:W3CDTF">2019-11-21T10:38:00Z</dcterms:modified>
</cp:coreProperties>
</file>